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84" w:rsidRDefault="00272ED1" w:rsidP="00A64984">
      <w:pPr>
        <w:ind w:left="180" w:firstLine="360"/>
        <w:rPr>
          <w:sz w:val="24"/>
          <w:szCs w:val="24"/>
        </w:rPr>
      </w:pPr>
      <w:r>
        <w:t xml:space="preserve">TUẦN : 12 </w:t>
      </w:r>
      <w:r>
        <w:tab/>
      </w:r>
      <w:r>
        <w:tab/>
      </w:r>
      <w:r>
        <w:tab/>
      </w:r>
      <w:r>
        <w:tab/>
        <w:t xml:space="preserve">            TIẾT : 12</w:t>
      </w:r>
      <w:r w:rsidR="00A64984">
        <w:t xml:space="preserve"> </w:t>
      </w:r>
    </w:p>
    <w:p w:rsidR="00A64984" w:rsidRDefault="00272ED1" w:rsidP="00A64984">
      <w:pPr>
        <w:ind w:left="180" w:firstLine="360"/>
      </w:pPr>
      <w:r>
        <w:t>Ngày dạy: 2</w:t>
      </w:r>
      <w:r w:rsidR="008B1E0C">
        <w:t>1</w:t>
      </w:r>
      <w:r>
        <w:t>/11/202</w:t>
      </w:r>
      <w:r w:rsidR="008B1E0C">
        <w:t>2</w:t>
      </w:r>
      <w:r>
        <w:t>–  2</w:t>
      </w:r>
      <w:r w:rsidR="008B1E0C">
        <w:t>6</w:t>
      </w:r>
      <w:r>
        <w:t>/11/202</w:t>
      </w:r>
      <w:r w:rsidR="008B1E0C">
        <w:t>2</w:t>
      </w:r>
      <w:r w:rsidR="008B1E0C">
        <w:tab/>
      </w:r>
      <w:bookmarkStart w:id="0" w:name="_GoBack"/>
      <w:bookmarkEnd w:id="0"/>
      <w:r>
        <w:tab/>
      </w:r>
      <w:r w:rsidR="00A64984">
        <w:t>Lớp dạy: Khối 8</w:t>
      </w:r>
    </w:p>
    <w:p w:rsidR="00A64984" w:rsidRDefault="00A64984" w:rsidP="00A64984">
      <w:pPr>
        <w:jc w:val="center"/>
        <w:rPr>
          <w:szCs w:val="28"/>
        </w:rPr>
      </w:pPr>
      <w:r>
        <w:rPr>
          <w:b/>
          <w:bCs/>
          <w:szCs w:val="28"/>
        </w:rPr>
        <w:t>BÀI  9: ÁP SUẤT KHÍ QUYỂN (THỰC NGHIỆM SÁNG TẠO)</w:t>
      </w:r>
    </w:p>
    <w:p w:rsidR="00A64984" w:rsidRDefault="00A64984" w:rsidP="00A64984">
      <w:pPr>
        <w:jc w:val="both"/>
        <w:rPr>
          <w:b/>
          <w:lang w:val="nl-NL"/>
        </w:rPr>
      </w:pPr>
      <w:r>
        <w:rPr>
          <w:b/>
          <w:lang w:val="nl-NL"/>
        </w:rPr>
        <w:t>I. MỤC TIÊU</w:t>
      </w:r>
    </w:p>
    <w:p w:rsidR="00A64984" w:rsidRDefault="00A64984" w:rsidP="00A64984">
      <w:pPr>
        <w:pStyle w:val="NormalWeb"/>
        <w:shd w:val="clear" w:color="auto" w:fill="FFFFFF"/>
        <w:spacing w:before="0" w:beforeAutospacing="0" w:after="0" w:afterAutospacing="0"/>
        <w:jc w:val="both"/>
        <w:rPr>
          <w:b/>
          <w:sz w:val="26"/>
          <w:szCs w:val="26"/>
        </w:rPr>
      </w:pPr>
      <w:r>
        <w:rPr>
          <w:b/>
          <w:sz w:val="26"/>
          <w:szCs w:val="26"/>
        </w:rPr>
        <w:t>1. Kiến thức, kỹ năng và thái độ:</w:t>
      </w:r>
    </w:p>
    <w:p w:rsidR="00A64984" w:rsidRDefault="00A64984" w:rsidP="00A64984">
      <w:pPr>
        <w:ind w:right="-90"/>
        <w:jc w:val="both"/>
      </w:pPr>
      <w:r>
        <w:t>- HS hiểu được sự tồn tại của áp suất khí quyển là do không khí cũng có trọng lượng gây ra, áp suất khí quyển tác dụng lên trái đất và mọi vật trên trái đất theo mọi phương.</w:t>
      </w:r>
    </w:p>
    <w:p w:rsidR="00A64984" w:rsidRDefault="00A64984" w:rsidP="00A64984">
      <w:pPr>
        <w:ind w:right="-90"/>
        <w:jc w:val="both"/>
      </w:pPr>
      <w:r>
        <w:rPr>
          <w:lang w:val="nl-NL"/>
        </w:rPr>
        <w:t xml:space="preserve">- Kỹ năng: hợp tác, làm việc nhóm, kỹ năng thuyết trình, thực hành thí nghiệm, </w:t>
      </w:r>
      <w:r>
        <w:t>giải thích được một số hiện tượng thực tế có liên quan đến áp suất khí quyển.</w:t>
      </w:r>
    </w:p>
    <w:p w:rsidR="00A64984" w:rsidRDefault="00A64984" w:rsidP="00A64984">
      <w:pPr>
        <w:ind w:right="-90"/>
        <w:jc w:val="both"/>
        <w:rPr>
          <w:lang w:val="nl-NL"/>
        </w:rPr>
      </w:pPr>
      <w:r>
        <w:rPr>
          <w:lang w:val="nl-NL"/>
        </w:rPr>
        <w:t>- Thái độ: yêu thích môn học, hoàn thiện ý thức: giúp đỡ cha mẹ làm việc nhà, tự giác rèn luyện sức khỏe, bảo vệ môi trường.</w:t>
      </w:r>
    </w:p>
    <w:p w:rsidR="00A64984" w:rsidRDefault="00A64984" w:rsidP="00A64984">
      <w:pPr>
        <w:pStyle w:val="NormalWeb"/>
        <w:shd w:val="clear" w:color="auto" w:fill="FFFFFF"/>
        <w:spacing w:before="0" w:beforeAutospacing="0" w:after="0" w:afterAutospacing="0"/>
        <w:jc w:val="both"/>
        <w:rPr>
          <w:b/>
          <w:sz w:val="26"/>
          <w:szCs w:val="26"/>
        </w:rPr>
      </w:pPr>
      <w:r>
        <w:rPr>
          <w:b/>
          <w:sz w:val="26"/>
          <w:szCs w:val="26"/>
        </w:rPr>
        <w:t>2. Định hướng phát triển năng lực:</w:t>
      </w:r>
    </w:p>
    <w:p w:rsidR="00A64984" w:rsidRDefault="00A64984" w:rsidP="00A64984">
      <w:pPr>
        <w:pStyle w:val="NormalWeb"/>
        <w:shd w:val="clear" w:color="auto" w:fill="FFFFFF"/>
        <w:spacing w:before="0" w:beforeAutospacing="0" w:after="0" w:afterAutospacing="0"/>
        <w:jc w:val="both"/>
        <w:rPr>
          <w:sz w:val="26"/>
          <w:szCs w:val="26"/>
        </w:rPr>
      </w:pPr>
      <w:r>
        <w:rPr>
          <w:sz w:val="26"/>
          <w:szCs w:val="26"/>
        </w:rPr>
        <w:t>- Năng lực tự học, năng lực hợp tác, năng lực giao tiếp, năng lực quan sát, năng lực phát hiện và giải quyết vấn đề, năng lực tính toán, năng lực vận dụng kiến thức vào cuộc sống.</w:t>
      </w:r>
    </w:p>
    <w:p w:rsidR="00A64984" w:rsidRDefault="00A64984" w:rsidP="00A64984">
      <w:pPr>
        <w:pStyle w:val="NormalWeb"/>
        <w:shd w:val="clear" w:color="auto" w:fill="FFFFFF"/>
        <w:spacing w:before="0" w:beforeAutospacing="0" w:after="0" w:afterAutospacing="0"/>
        <w:jc w:val="both"/>
        <w:rPr>
          <w:b/>
          <w:sz w:val="26"/>
          <w:szCs w:val="26"/>
        </w:rPr>
      </w:pPr>
      <w:r>
        <w:rPr>
          <w:b/>
          <w:sz w:val="26"/>
          <w:szCs w:val="26"/>
        </w:rPr>
        <w:t>3. Phương pháp dạy học:</w:t>
      </w:r>
    </w:p>
    <w:p w:rsidR="00A64984" w:rsidRDefault="00A64984" w:rsidP="00A64984">
      <w:pPr>
        <w:pStyle w:val="NormalWeb"/>
        <w:shd w:val="clear" w:color="auto" w:fill="FFFFFF"/>
        <w:spacing w:before="0" w:beforeAutospacing="0" w:after="0" w:afterAutospacing="0"/>
        <w:jc w:val="both"/>
        <w:rPr>
          <w:sz w:val="26"/>
          <w:szCs w:val="26"/>
        </w:rPr>
      </w:pPr>
      <w:r>
        <w:rPr>
          <w:sz w:val="26"/>
          <w:szCs w:val="26"/>
        </w:rPr>
        <w:t>- Phương pháp: hợp tác nhóm, thí nghiệm trực quan.</w:t>
      </w:r>
    </w:p>
    <w:p w:rsidR="00A64984" w:rsidRDefault="00A64984" w:rsidP="00A64984">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II. CHUẨN BỊ</w:t>
      </w:r>
    </w:p>
    <w:p w:rsidR="00A64984" w:rsidRDefault="00A64984" w:rsidP="00A64984">
      <w:pPr>
        <w:jc w:val="both"/>
        <w:rPr>
          <w:b/>
          <w:lang w:val="nl-NL"/>
        </w:rPr>
      </w:pPr>
      <w:r>
        <w:rPr>
          <w:b/>
          <w:lang w:val="nl-NL"/>
        </w:rPr>
        <w:t xml:space="preserve">1. Giáo viên: </w:t>
      </w:r>
    </w:p>
    <w:p w:rsidR="00A64984" w:rsidRDefault="00A64984" w:rsidP="00A64984">
      <w:pPr>
        <w:jc w:val="both"/>
        <w:rPr>
          <w:lang w:val="nl-NL"/>
        </w:rPr>
      </w:pPr>
      <w:r>
        <w:rPr>
          <w:lang w:val="nl-NL"/>
        </w:rPr>
        <w:t>- Giáo án điện tử.</w:t>
      </w:r>
    </w:p>
    <w:p w:rsidR="00A64984" w:rsidRDefault="00A64984" w:rsidP="00A64984">
      <w:pPr>
        <w:jc w:val="both"/>
        <w:rPr>
          <w:lang w:val="nl-NL"/>
        </w:rPr>
      </w:pPr>
      <w:r>
        <w:rPr>
          <w:lang w:val="nl-NL"/>
        </w:rPr>
        <w:t>- Bộ thí nghiệm gồm: miếng hút nhựa, miếng gỗ dài 10 x 40 cm, 100 chai nước suối loại 0,5 l, túi nilon loại lớn, 2 bán cầu, miếng cao su, dây kéo co, bơm hút chân không.</w:t>
      </w:r>
    </w:p>
    <w:p w:rsidR="00A64984" w:rsidRDefault="00A64984" w:rsidP="00A64984">
      <w:pPr>
        <w:jc w:val="both"/>
        <w:rPr>
          <w:b/>
          <w:lang w:val="nl-NL"/>
        </w:rPr>
      </w:pPr>
      <w:r>
        <w:rPr>
          <w:b/>
          <w:lang w:val="nl-NL"/>
        </w:rPr>
        <w:t>2. Học sinh (mỗi nhóm):</w:t>
      </w:r>
    </w:p>
    <w:p w:rsidR="00A64984" w:rsidRDefault="00A64984" w:rsidP="00A64984">
      <w:pPr>
        <w:ind w:left="720" w:hanging="720"/>
        <w:jc w:val="both"/>
        <w:rPr>
          <w:lang w:val="nl-NL"/>
        </w:rPr>
      </w:pPr>
      <w:r>
        <w:rPr>
          <w:lang w:val="nl-NL"/>
        </w:rPr>
        <w:t>- Ly nhựa, miếng giấy kiếng.</w:t>
      </w:r>
    </w:p>
    <w:p w:rsidR="00A64984" w:rsidRDefault="00A64984" w:rsidP="00A64984">
      <w:pPr>
        <w:ind w:left="720" w:hanging="720"/>
        <w:jc w:val="both"/>
        <w:rPr>
          <w:lang w:val="nl-NL"/>
        </w:rPr>
      </w:pPr>
      <w:r>
        <w:rPr>
          <w:lang w:val="nl-NL"/>
        </w:rPr>
        <w:t>- Chai nước suối, compa, khay nhựa</w:t>
      </w:r>
    </w:p>
    <w:p w:rsidR="00A64984" w:rsidRDefault="00A64984" w:rsidP="00A64984">
      <w:pPr>
        <w:ind w:left="720" w:hanging="720"/>
        <w:jc w:val="both"/>
        <w:rPr>
          <w:lang w:val="nl-NL"/>
        </w:rPr>
      </w:pPr>
      <w:r>
        <w:rPr>
          <w:lang w:val="nl-NL"/>
        </w:rPr>
        <w:t>- Bảng nhóm.</w:t>
      </w:r>
    </w:p>
    <w:p w:rsidR="00A64984" w:rsidRDefault="00A64984" w:rsidP="00A64984">
      <w:pPr>
        <w:jc w:val="both"/>
        <w:rPr>
          <w:b/>
          <w:lang w:val="nl-NL"/>
        </w:rPr>
      </w:pPr>
      <w:r>
        <w:rPr>
          <w:b/>
          <w:lang w:val="nl-NL"/>
        </w:rPr>
        <w:t>III. TIẾN TRÌNH BÀI DẠY</w:t>
      </w:r>
    </w:p>
    <w:p w:rsidR="00A64984" w:rsidRDefault="00A64984" w:rsidP="00A64984">
      <w:pPr>
        <w:jc w:val="both"/>
        <w:rPr>
          <w:lang w:val="nl-NL"/>
        </w:rPr>
      </w:pPr>
      <w:r>
        <w:rPr>
          <w:b/>
          <w:lang w:val="nl-NL"/>
        </w:rPr>
        <w:t>1. Ổn định lớp:</w:t>
      </w:r>
      <w:r>
        <w:rPr>
          <w:lang w:val="nl-NL"/>
        </w:rPr>
        <w:t>(1phút)</w:t>
      </w:r>
    </w:p>
    <w:p w:rsidR="00A64984" w:rsidRDefault="00A64984" w:rsidP="00A64984">
      <w:pPr>
        <w:jc w:val="both"/>
        <w:rPr>
          <w:lang w:val="nl-NL"/>
        </w:rPr>
      </w:pPr>
      <w:r>
        <w:rPr>
          <w:b/>
          <w:lang w:val="nl-NL"/>
        </w:rPr>
        <w:t xml:space="preserve">2. Kiểm tra bài cũ: </w:t>
      </w:r>
      <w:r>
        <w:rPr>
          <w:lang w:val="nl-NL"/>
        </w:rPr>
        <w:t>(3 phút)</w:t>
      </w:r>
    </w:p>
    <w:p w:rsidR="00A64984" w:rsidRDefault="00A64984" w:rsidP="00A64984">
      <w:pPr>
        <w:pStyle w:val="ListParagraph"/>
        <w:numPr>
          <w:ilvl w:val="0"/>
          <w:numId w:val="7"/>
        </w:numPr>
        <w:ind w:left="180" w:right="0" w:hanging="180"/>
        <w:rPr>
          <w:szCs w:val="26"/>
        </w:rPr>
      </w:pPr>
      <w:r>
        <w:rPr>
          <w:szCs w:val="26"/>
          <w:lang w:val="nl-NL"/>
        </w:rPr>
        <w:t xml:space="preserve">Câu hỏi 1: </w:t>
      </w:r>
      <w:r>
        <w:rPr>
          <w:szCs w:val="26"/>
        </w:rPr>
        <w:t>Có một chậu nước, một cái ống hút và một túi zip đựng rau củ. Hãy tìm cách hút không khí bên trong túi zip ra, để bảo quản cho rau củ trong túi túi này. Giải thích cách làm ?</w:t>
      </w:r>
    </w:p>
    <w:p w:rsidR="00A64984" w:rsidRDefault="00A64984" w:rsidP="00A64984">
      <w:pPr>
        <w:pStyle w:val="ListParagraph"/>
        <w:numPr>
          <w:ilvl w:val="0"/>
          <w:numId w:val="7"/>
        </w:numPr>
        <w:ind w:left="180" w:right="0" w:hanging="180"/>
        <w:jc w:val="both"/>
        <w:rPr>
          <w:szCs w:val="26"/>
          <w:lang w:val="nl-NL"/>
        </w:rPr>
      </w:pPr>
      <w:r>
        <w:rPr>
          <w:szCs w:val="26"/>
          <w:lang w:val="nl-NL"/>
        </w:rPr>
        <w:t>Đáp áp: Ứng dụng kiến thức bài áp suất chất lỏng để thực hiện và giải thích.</w:t>
      </w:r>
    </w:p>
    <w:p w:rsidR="00A64984" w:rsidRDefault="00A64984" w:rsidP="00A64984">
      <w:pPr>
        <w:pStyle w:val="ListParagraph"/>
        <w:numPr>
          <w:ilvl w:val="0"/>
          <w:numId w:val="7"/>
        </w:numPr>
        <w:ind w:left="180" w:right="0" w:hanging="180"/>
        <w:jc w:val="both"/>
        <w:rPr>
          <w:szCs w:val="26"/>
          <w:lang w:val="nl-NL"/>
        </w:rPr>
      </w:pPr>
      <w:r>
        <w:rPr>
          <w:szCs w:val="26"/>
          <w:lang w:val="nl-NL"/>
        </w:rPr>
        <w:t>Giáo viên giáo dục đạo đức: Giúp cha mẹ làm việc nhà.</w:t>
      </w:r>
    </w:p>
    <w:p w:rsidR="00A64984" w:rsidRDefault="00A64984" w:rsidP="00A64984">
      <w:pPr>
        <w:jc w:val="both"/>
        <w:rPr>
          <w:b/>
          <w:lang w:val="nl-NL"/>
        </w:rPr>
      </w:pPr>
      <w:r>
        <w:rPr>
          <w:b/>
          <w:lang w:val="nl-NL"/>
        </w:rPr>
        <w:t>3. Bài mới:</w:t>
      </w:r>
    </w:p>
    <w:p w:rsidR="00A64984" w:rsidRDefault="00A64984" w:rsidP="00A64984">
      <w:pPr>
        <w:jc w:val="both"/>
        <w:rPr>
          <w:lang w:val="nl-NL"/>
        </w:rPr>
      </w:pPr>
      <w:r>
        <w:rPr>
          <w:b/>
          <w:lang w:val="nl-NL"/>
        </w:rPr>
        <w:t xml:space="preserve">* Hoạt động 1: Đặt vấn đề </w:t>
      </w:r>
      <w:r>
        <w:rPr>
          <w:lang w:val="nl-NL"/>
        </w:rPr>
        <w:t>(1 phút)</w:t>
      </w:r>
    </w:p>
    <w:p w:rsidR="00A64984" w:rsidRDefault="00A64984" w:rsidP="00A64984">
      <w:pPr>
        <w:jc w:val="both"/>
      </w:pPr>
      <w:r>
        <w:rPr>
          <w:lang w:val="nl-NL"/>
        </w:rPr>
        <w:t>- Gv:</w:t>
      </w:r>
      <w:r>
        <w:rPr>
          <w:lang w:val="nl-NL"/>
        </w:rPr>
        <w:tab/>
        <w:t xml:space="preserve"> </w:t>
      </w:r>
      <w:r>
        <w:rPr>
          <w:bCs/>
          <w:iCs/>
        </w:rPr>
        <w:t>Một chai nước suối mở nắp bị thủng một lỗ nhỏ, nước bị chảy ra ngoài.</w:t>
      </w:r>
    </w:p>
    <w:p w:rsidR="00A64984" w:rsidRDefault="00A64984" w:rsidP="00A64984">
      <w:pPr>
        <w:ind w:firstLine="720"/>
        <w:jc w:val="both"/>
        <w:rPr>
          <w:bCs/>
          <w:iCs/>
        </w:rPr>
      </w:pPr>
      <w:r>
        <w:rPr>
          <w:bCs/>
          <w:iCs/>
        </w:rPr>
        <w:t xml:space="preserve"> Khi vặn chặt nắp chai lại thì nước không bị chảy ra nữa. Tại sao thế ?</w:t>
      </w:r>
    </w:p>
    <w:p w:rsidR="00A64984" w:rsidRDefault="00A64984" w:rsidP="00A64984">
      <w:pPr>
        <w:ind w:firstLine="720"/>
        <w:jc w:val="both"/>
        <w:rPr>
          <w:bCs/>
          <w:iCs/>
        </w:rPr>
      </w:pPr>
    </w:p>
    <w:p w:rsidR="00A64984" w:rsidRDefault="00A64984" w:rsidP="00A64984">
      <w:pPr>
        <w:jc w:val="both"/>
        <w:rPr>
          <w:bCs/>
          <w:iCs/>
        </w:rPr>
      </w:pPr>
      <w:r>
        <w:rPr>
          <w:b/>
          <w:lang w:val="nl-NL"/>
        </w:rPr>
        <w:t xml:space="preserve">* Hoạt động 2: Chứng tỏ </w:t>
      </w:r>
      <w:r>
        <w:rPr>
          <w:b/>
          <w:bCs/>
        </w:rPr>
        <w:t>sự tồn tại của áp suất khí quyển (10p)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61"/>
        <w:gridCol w:w="3016"/>
      </w:tblGrid>
      <w:tr w:rsidR="00A64984" w:rsidTr="00A64984">
        <w:tc>
          <w:tcPr>
            <w:tcW w:w="3415" w:type="dxa"/>
            <w:tcBorders>
              <w:top w:val="single" w:sz="4" w:space="0" w:color="auto"/>
              <w:left w:val="single" w:sz="4" w:space="0" w:color="auto"/>
              <w:bottom w:val="single" w:sz="4" w:space="0" w:color="auto"/>
              <w:right w:val="single" w:sz="4" w:space="0" w:color="auto"/>
            </w:tcBorders>
            <w:hideMark/>
          </w:tcPr>
          <w:p w:rsidR="00A64984" w:rsidRDefault="00A64984">
            <w:pPr>
              <w:jc w:val="center"/>
              <w:rPr>
                <w:lang w:val="nl-NL"/>
              </w:rPr>
            </w:pPr>
            <w:r>
              <w:rPr>
                <w:lang w:val="nl-NL"/>
              </w:rPr>
              <w:t>Hoạt động của GV</w:t>
            </w:r>
          </w:p>
        </w:tc>
        <w:tc>
          <w:tcPr>
            <w:tcW w:w="2922" w:type="dxa"/>
            <w:tcBorders>
              <w:top w:val="single" w:sz="4" w:space="0" w:color="auto"/>
              <w:left w:val="single" w:sz="4" w:space="0" w:color="auto"/>
              <w:bottom w:val="single" w:sz="4" w:space="0" w:color="auto"/>
              <w:right w:val="single" w:sz="4" w:space="0" w:color="auto"/>
            </w:tcBorders>
            <w:hideMark/>
          </w:tcPr>
          <w:p w:rsidR="00A64984" w:rsidRDefault="00A64984">
            <w:pPr>
              <w:jc w:val="center"/>
              <w:rPr>
                <w:lang w:val="nl-NL"/>
              </w:rPr>
            </w:pPr>
            <w:r>
              <w:rPr>
                <w:lang w:val="nl-NL"/>
              </w:rPr>
              <w:t>Hoạt động của HS</w:t>
            </w:r>
          </w:p>
        </w:tc>
        <w:tc>
          <w:tcPr>
            <w:tcW w:w="3193" w:type="dxa"/>
            <w:tcBorders>
              <w:top w:val="single" w:sz="4" w:space="0" w:color="auto"/>
              <w:left w:val="single" w:sz="4" w:space="0" w:color="auto"/>
              <w:bottom w:val="single" w:sz="4" w:space="0" w:color="auto"/>
              <w:right w:val="single" w:sz="4" w:space="0" w:color="auto"/>
            </w:tcBorders>
            <w:hideMark/>
          </w:tcPr>
          <w:p w:rsidR="00A64984" w:rsidRDefault="00A64984">
            <w:pPr>
              <w:jc w:val="center"/>
              <w:rPr>
                <w:lang w:val="nl-NL"/>
              </w:rPr>
            </w:pPr>
            <w:r>
              <w:rPr>
                <w:lang w:val="nl-NL"/>
              </w:rPr>
              <w:t>Nội dung</w:t>
            </w:r>
          </w:p>
        </w:tc>
      </w:tr>
      <w:tr w:rsidR="00A64984" w:rsidTr="00A64984">
        <w:tc>
          <w:tcPr>
            <w:tcW w:w="3415" w:type="dxa"/>
            <w:tcBorders>
              <w:top w:val="single" w:sz="4" w:space="0" w:color="auto"/>
              <w:left w:val="single" w:sz="4" w:space="0" w:color="auto"/>
              <w:bottom w:val="single" w:sz="4" w:space="0" w:color="auto"/>
              <w:right w:val="single" w:sz="4" w:space="0" w:color="auto"/>
            </w:tcBorders>
          </w:tcPr>
          <w:p w:rsidR="00A64984" w:rsidRDefault="00A64984">
            <w:pPr>
              <w:jc w:val="both"/>
            </w:pPr>
            <w:r>
              <w:t>- GV giới thiệu về lớp không khí bao bọc xung quanh Trái Đất.</w:t>
            </w:r>
          </w:p>
          <w:p w:rsidR="00A64984" w:rsidRDefault="00A64984">
            <w:pPr>
              <w:jc w:val="both"/>
            </w:pPr>
            <w:r>
              <w:t>- Không khí có trong lượng không ? Vì sao?</w:t>
            </w:r>
          </w:p>
          <w:p w:rsidR="00A64984" w:rsidRDefault="00A64984">
            <w:pPr>
              <w:jc w:val="both"/>
            </w:pPr>
          </w:p>
          <w:p w:rsidR="00A64984" w:rsidRDefault="00A64984">
            <w:pPr>
              <w:jc w:val="both"/>
            </w:pPr>
            <w:r>
              <w:t>- Từ đó, Gv giới thiệu về áp suất khí quyển.</w:t>
            </w:r>
          </w:p>
          <w:p w:rsidR="00A64984" w:rsidRDefault="00A64984">
            <w:pPr>
              <w:jc w:val="both"/>
            </w:pPr>
            <w:r>
              <w:t>- GV: Để chứng tỏ sự tồn tại của áp suất khí quyển và áp suất này tác dụng theo phương nào, chúng ta tiến hành 1 số thí nghiệm sau.</w:t>
            </w:r>
          </w:p>
          <w:p w:rsidR="00A64984" w:rsidRDefault="00A64984">
            <w:pPr>
              <w:jc w:val="both"/>
            </w:pPr>
            <w:r>
              <w:t>-Gv tổ chức thi đua giữa các nhóm, thống nhất cách cho điểm và thời gian thực hiện các thí nghiệm.</w:t>
            </w:r>
          </w:p>
          <w:p w:rsidR="00A64984" w:rsidRDefault="00A64984">
            <w:pPr>
              <w:jc w:val="both"/>
            </w:pPr>
            <w:r>
              <w:t>Y/c làm thí nghiệm:</w:t>
            </w:r>
          </w:p>
          <w:p w:rsidR="00A64984" w:rsidRDefault="00A64984">
            <w:pPr>
              <w:jc w:val="both"/>
            </w:pPr>
            <w:r>
              <w:rPr>
                <w:b/>
                <w:bCs/>
                <w:u w:val="single"/>
              </w:rPr>
              <w:t>THÍ NGHIỆM 1:</w:t>
            </w:r>
          </w:p>
          <w:p w:rsidR="00A64984" w:rsidRDefault="00A64984">
            <w:pPr>
              <w:jc w:val="both"/>
            </w:pPr>
            <w:r>
              <w:t>Bằng các dụng cụ sau: Hãy đổ nước vào tới mức được đánh dấu trên ly thủy tinh. Tìm cách lật úp ly lại mà không làm đổ nước ra ngoài. Giải thích hiện tượng đó.</w:t>
            </w:r>
          </w:p>
          <w:p w:rsidR="00A64984" w:rsidRDefault="00A64984">
            <w:pPr>
              <w:jc w:val="both"/>
            </w:pPr>
            <w:r>
              <w:t>-Gv: nhận xét, cho điểm.</w:t>
            </w:r>
          </w:p>
          <w:p w:rsidR="00A64984" w:rsidRDefault="00A64984">
            <w:pPr>
              <w:jc w:val="both"/>
            </w:pPr>
            <w:r>
              <w:rPr>
                <w:b/>
                <w:bCs/>
                <w:u w:val="single"/>
              </w:rPr>
              <w:t>THÍ NGHIỆM 2:</w:t>
            </w:r>
          </w:p>
          <w:p w:rsidR="00A64984" w:rsidRDefault="00A64984">
            <w:pPr>
              <w:jc w:val="both"/>
            </w:pPr>
            <w:r>
              <w:t>Giải thích thí nghiệm đầu bài: Nếu chưa đậy chặt nắp chai, nước từ lỗ thủng sẽ chảy ra ngoài ?</w:t>
            </w:r>
          </w:p>
          <w:p w:rsidR="00A64984" w:rsidRDefault="00A64984">
            <w:pPr>
              <w:jc w:val="both"/>
              <w:rPr>
                <w:iCs/>
              </w:rPr>
            </w:pPr>
            <w:r>
              <w:rPr>
                <w:iCs/>
              </w:rPr>
              <w:t>Tại sao nước lại không chảy ra nữa, khi ta vặn chặt nắp chai ?</w:t>
            </w:r>
          </w:p>
          <w:p w:rsidR="00A64984" w:rsidRDefault="00A64984">
            <w:pPr>
              <w:jc w:val="both"/>
            </w:pPr>
            <w:r>
              <w:t>-Gv: nhận xét, cho điểm.</w:t>
            </w:r>
          </w:p>
          <w:p w:rsidR="00A64984" w:rsidRDefault="00A64984">
            <w:pPr>
              <w:jc w:val="both"/>
              <w:rPr>
                <w:b/>
                <w:bCs/>
                <w:lang w:val="nl-NL"/>
              </w:rPr>
            </w:pPr>
            <w:r>
              <w:t>-Qua các thí nghiệm trên,áp suất khí quyển tác dụng lên mọi vật theo những phương nào ?</w:t>
            </w:r>
          </w:p>
        </w:tc>
        <w:tc>
          <w:tcPr>
            <w:tcW w:w="2922" w:type="dxa"/>
            <w:tcBorders>
              <w:top w:val="single" w:sz="4" w:space="0" w:color="auto"/>
              <w:left w:val="single" w:sz="4" w:space="0" w:color="auto"/>
              <w:bottom w:val="single" w:sz="4" w:space="0" w:color="auto"/>
              <w:right w:val="single" w:sz="4" w:space="0" w:color="auto"/>
            </w:tcBorders>
          </w:tcPr>
          <w:p w:rsidR="00A64984" w:rsidRDefault="00A64984">
            <w:pPr>
              <w:jc w:val="both"/>
            </w:pPr>
          </w:p>
          <w:p w:rsidR="00A64984" w:rsidRDefault="00A64984">
            <w:pPr>
              <w:jc w:val="both"/>
            </w:pPr>
          </w:p>
          <w:p w:rsidR="00A64984" w:rsidRDefault="00A64984">
            <w:pPr>
              <w:jc w:val="both"/>
            </w:pPr>
          </w:p>
          <w:p w:rsidR="00A64984" w:rsidRDefault="00A64984">
            <w:pPr>
              <w:jc w:val="both"/>
            </w:pPr>
            <w:r>
              <w:lastRenderedPageBreak/>
              <w:t>- HS: có,vì không khí cũng chịu tác dụng của lực hút Trái Đất.</w:t>
            </w: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r>
              <w:t>- HS làm thí nghiệm 1 theo nhóm và giải thích hiện tượng quan sát được.</w:t>
            </w:r>
          </w:p>
          <w:p w:rsidR="00A64984" w:rsidRDefault="00A64984">
            <w:pPr>
              <w:jc w:val="both"/>
            </w:pPr>
            <w:r>
              <w:t>- Học sinh tự nhận xét, phản biện nhóm.</w:t>
            </w:r>
          </w:p>
          <w:p w:rsidR="00A64984" w:rsidRDefault="00A64984">
            <w:pPr>
              <w:jc w:val="both"/>
            </w:pPr>
          </w:p>
          <w:p w:rsidR="00A64984" w:rsidRDefault="00A64984">
            <w:pPr>
              <w:jc w:val="both"/>
            </w:pPr>
          </w:p>
          <w:p w:rsidR="00A64984" w:rsidRDefault="00A64984">
            <w:pPr>
              <w:jc w:val="both"/>
            </w:pPr>
          </w:p>
          <w:p w:rsidR="00A64984" w:rsidRDefault="00A64984">
            <w:pPr>
              <w:jc w:val="both"/>
            </w:pPr>
            <w:r>
              <w:t>- HS làm thí nghiệm 2 theo nhóm và giải thích hiện tượng quan sát được.</w:t>
            </w:r>
          </w:p>
          <w:p w:rsidR="00A64984" w:rsidRDefault="00A64984">
            <w:pPr>
              <w:jc w:val="both"/>
            </w:pPr>
            <w:r>
              <w:t>- Học sinh tự nhận xét, phản biện nhóm.</w:t>
            </w:r>
          </w:p>
          <w:p w:rsidR="00A64984" w:rsidRDefault="00A64984">
            <w:pPr>
              <w:jc w:val="both"/>
            </w:pPr>
          </w:p>
          <w:p w:rsidR="00A64984" w:rsidRDefault="00A64984">
            <w:pPr>
              <w:jc w:val="both"/>
            </w:pPr>
          </w:p>
          <w:p w:rsidR="00A64984" w:rsidRDefault="00A64984">
            <w:pPr>
              <w:jc w:val="both"/>
            </w:pPr>
            <w:r>
              <w:t>- HS trả lời</w:t>
            </w:r>
          </w:p>
          <w:p w:rsidR="00A64984" w:rsidRDefault="00A64984">
            <w:pPr>
              <w:jc w:val="both"/>
              <w:rPr>
                <w:b/>
                <w:bCs/>
                <w:lang w:val="nl-NL"/>
              </w:rPr>
            </w:pPr>
          </w:p>
        </w:tc>
        <w:tc>
          <w:tcPr>
            <w:tcW w:w="3193" w:type="dxa"/>
            <w:tcBorders>
              <w:top w:val="single" w:sz="4" w:space="0" w:color="auto"/>
              <w:left w:val="single" w:sz="4" w:space="0" w:color="auto"/>
              <w:bottom w:val="single" w:sz="4" w:space="0" w:color="auto"/>
              <w:right w:val="single" w:sz="4" w:space="0" w:color="auto"/>
            </w:tcBorders>
          </w:tcPr>
          <w:p w:rsidR="00A64984" w:rsidRDefault="00A64984">
            <w:pPr>
              <w:jc w:val="both"/>
              <w:rPr>
                <w:b/>
                <w:bCs/>
                <w:u w:val="single"/>
              </w:rPr>
            </w:pPr>
            <w:r>
              <w:lastRenderedPageBreak/>
              <w:t xml:space="preserve">I. </w:t>
            </w:r>
            <w:r>
              <w:rPr>
                <w:b/>
                <w:bCs/>
                <w:u w:val="single"/>
              </w:rPr>
              <w:t>Sự tồn tại của áp suất khí quyển:</w:t>
            </w:r>
          </w:p>
          <w:p w:rsidR="00A64984" w:rsidRDefault="00A64984">
            <w:pPr>
              <w:jc w:val="both"/>
            </w:pPr>
            <w:r>
              <w:t>1. Thí nghiệm 1:</w:t>
            </w:r>
          </w:p>
          <w:p w:rsidR="00A64984" w:rsidRDefault="00A64984">
            <w:pPr>
              <w:jc w:val="both"/>
            </w:pPr>
            <w:r>
              <w:t>2. Thí nghiệm 2:</w:t>
            </w: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pPr>
              <w:jc w:val="both"/>
              <w:rPr>
                <w:u w:val="single"/>
              </w:rPr>
            </w:pPr>
            <w:r>
              <w:rPr>
                <w:u w:val="single"/>
              </w:rPr>
              <w:t>Nhận xét:</w:t>
            </w:r>
          </w:p>
          <w:p w:rsidR="00A64984" w:rsidRDefault="00A64984">
            <w:pPr>
              <w:jc w:val="both"/>
            </w:pPr>
            <w:r>
              <w:t>Trái Đất và mọi vật trên Trái Đất đều chịu tác dụng của áp suất khí quyển theo mọi phương.</w:t>
            </w:r>
          </w:p>
          <w:p w:rsidR="00A64984" w:rsidRDefault="00A64984">
            <w:pPr>
              <w:jc w:val="both"/>
              <w:rPr>
                <w:b/>
                <w:bCs/>
                <w:lang w:val="nl-NL"/>
              </w:rPr>
            </w:pPr>
          </w:p>
        </w:tc>
      </w:tr>
    </w:tbl>
    <w:p w:rsidR="00A64984" w:rsidRDefault="00A64984" w:rsidP="00A64984">
      <w:pPr>
        <w:jc w:val="both"/>
        <w:rPr>
          <w:b/>
          <w:lang w:val="nl-NL"/>
        </w:rPr>
      </w:pPr>
    </w:p>
    <w:p w:rsidR="00A64984" w:rsidRDefault="00A64984" w:rsidP="00A64984">
      <w:pPr>
        <w:jc w:val="both"/>
        <w:rPr>
          <w:lang w:val="nl-NL"/>
        </w:rPr>
      </w:pPr>
      <w:r>
        <w:rPr>
          <w:b/>
          <w:lang w:val="nl-NL"/>
        </w:rPr>
        <w:t>*Hoạt động 3</w:t>
      </w:r>
      <w:r>
        <w:rPr>
          <w:b/>
          <w:bCs/>
          <w:i/>
          <w:iCs/>
          <w:lang w:val="nl-NL"/>
        </w:rPr>
        <w:t xml:space="preserve">: </w:t>
      </w:r>
      <w:r>
        <w:rPr>
          <w:b/>
        </w:rPr>
        <w:t>Tìm hiểu về độ lớn của áp suất khí quyển (5p)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3218"/>
        <w:gridCol w:w="3563"/>
      </w:tblGrid>
      <w:tr w:rsidR="00A64984" w:rsidTr="00A64984">
        <w:tc>
          <w:tcPr>
            <w:tcW w:w="3137" w:type="dxa"/>
            <w:tcBorders>
              <w:top w:val="single" w:sz="4" w:space="0" w:color="auto"/>
              <w:left w:val="single" w:sz="4" w:space="0" w:color="auto"/>
              <w:bottom w:val="single" w:sz="4" w:space="0" w:color="auto"/>
              <w:right w:val="single" w:sz="4" w:space="0" w:color="auto"/>
            </w:tcBorders>
          </w:tcPr>
          <w:p w:rsidR="00A64984" w:rsidRDefault="00A64984">
            <w:pPr>
              <w:jc w:val="both"/>
            </w:pPr>
            <w:r>
              <w:t>- Gv giới thiệu thí nghiệm Tô-ri-xe-li như H6 trong sgk.</w:t>
            </w:r>
          </w:p>
          <w:p w:rsidR="00A64984" w:rsidRDefault="00A64984">
            <w:pPr>
              <w:jc w:val="both"/>
            </w:pPr>
            <w:r>
              <w:t>- Sau đó Gv thông tin: Phần nội dung này giảm tải, học sinh về nhà tự nghiên cứu .</w:t>
            </w:r>
          </w:p>
          <w:p w:rsidR="00A64984" w:rsidRDefault="00A64984">
            <w:pPr>
              <w:jc w:val="both"/>
            </w:pPr>
            <w:r>
              <w:lastRenderedPageBreak/>
              <w:t>- GV thông báo: kết quả thí nghiệm To -ri - xe – li về độ lớn của áp suất khí quyển:</w:t>
            </w:r>
          </w:p>
          <w:p w:rsidR="00A64984" w:rsidRDefault="00A64984">
            <w:pPr>
              <w:jc w:val="both"/>
            </w:pPr>
            <w:r>
              <w:t>-Áp suất khí quyển bằng áp suất của cột thủy ngân trong ống Torixeli.</w:t>
            </w:r>
          </w:p>
          <w:p w:rsidR="00A64984" w:rsidRDefault="00A64984">
            <w:pPr>
              <w:jc w:val="both"/>
            </w:pPr>
            <w:r>
              <w:t>-Người ta thường dùng mmHg làm đơn vị đo áp suất khí quyển.</w:t>
            </w:r>
          </w:p>
          <w:p w:rsidR="00A64984" w:rsidRDefault="00A64984">
            <w:pPr>
              <w:jc w:val="both"/>
              <w:rPr>
                <w:bCs/>
                <w:lang w:val="nl-NL"/>
              </w:rPr>
            </w:pPr>
          </w:p>
        </w:tc>
        <w:tc>
          <w:tcPr>
            <w:tcW w:w="3218" w:type="dxa"/>
            <w:tcBorders>
              <w:top w:val="single" w:sz="4" w:space="0" w:color="auto"/>
              <w:left w:val="single" w:sz="4" w:space="0" w:color="auto"/>
              <w:bottom w:val="single" w:sz="4" w:space="0" w:color="auto"/>
              <w:right w:val="single" w:sz="4" w:space="0" w:color="auto"/>
            </w:tcBorders>
          </w:tcPr>
          <w:p w:rsidR="00A64984" w:rsidRDefault="00A64984">
            <w:pPr>
              <w:jc w:val="both"/>
            </w:pPr>
          </w:p>
          <w:p w:rsidR="00A64984" w:rsidRDefault="00A64984">
            <w:pPr>
              <w:jc w:val="both"/>
            </w:pPr>
          </w:p>
          <w:p w:rsidR="00A64984" w:rsidRDefault="00A64984">
            <w:pPr>
              <w:jc w:val="both"/>
            </w:pPr>
          </w:p>
          <w:p w:rsidR="00A64984" w:rsidRDefault="00A64984">
            <w:pPr>
              <w:jc w:val="both"/>
            </w:pPr>
          </w:p>
          <w:p w:rsidR="00A64984" w:rsidRDefault="00A64984" w:rsidP="00A64984">
            <w:pPr>
              <w:pStyle w:val="ListParagraph"/>
              <w:numPr>
                <w:ilvl w:val="0"/>
                <w:numId w:val="7"/>
              </w:numPr>
              <w:ind w:right="0"/>
              <w:jc w:val="both"/>
              <w:rPr>
                <w:bCs/>
                <w:szCs w:val="26"/>
                <w:lang w:val="nl-NL"/>
              </w:rPr>
            </w:pPr>
            <w:r>
              <w:rPr>
                <w:bCs/>
                <w:szCs w:val="26"/>
                <w:lang w:val="nl-NL"/>
              </w:rPr>
              <w:t>Hs lắng nghe, ghi nhận</w:t>
            </w:r>
          </w:p>
        </w:tc>
        <w:tc>
          <w:tcPr>
            <w:tcW w:w="3563" w:type="dxa"/>
            <w:tcBorders>
              <w:top w:val="single" w:sz="4" w:space="0" w:color="auto"/>
              <w:left w:val="single" w:sz="4" w:space="0" w:color="auto"/>
              <w:bottom w:val="single" w:sz="4" w:space="0" w:color="auto"/>
              <w:right w:val="single" w:sz="4" w:space="0" w:color="auto"/>
            </w:tcBorders>
          </w:tcPr>
          <w:p w:rsidR="00A64984" w:rsidRDefault="00A64984">
            <w:pPr>
              <w:jc w:val="both"/>
              <w:rPr>
                <w:b/>
                <w:bCs/>
                <w:u w:val="single"/>
              </w:rPr>
            </w:pPr>
            <w:r>
              <w:rPr>
                <w:b/>
                <w:bCs/>
                <w:u w:val="single"/>
              </w:rPr>
              <w:t>II. Độ lớn của áp suất khí quyển:</w:t>
            </w:r>
          </w:p>
          <w:p w:rsidR="00A64984" w:rsidRDefault="00A64984">
            <w:pPr>
              <w:jc w:val="both"/>
            </w:pPr>
            <w:r>
              <w:t>1. Thí nghiệm To -ri - xe - li:</w:t>
            </w:r>
          </w:p>
          <w:p w:rsidR="00A64984" w:rsidRDefault="00A64984">
            <w:pPr>
              <w:jc w:val="both"/>
            </w:pPr>
            <w:r>
              <w:t>2. Độ lớn của áp suất khí quyển:</w:t>
            </w:r>
          </w:p>
          <w:p w:rsidR="00A64984" w:rsidRDefault="00A64984">
            <w:pPr>
              <w:jc w:val="both"/>
            </w:pPr>
            <w:r>
              <w:t>-Áp suất khí quyển bằng áp suất của cột thủy ngân trong ống Torixeli.</w:t>
            </w:r>
          </w:p>
          <w:p w:rsidR="00A64984" w:rsidRDefault="00A64984">
            <w:pPr>
              <w:jc w:val="both"/>
            </w:pPr>
            <w:r>
              <w:lastRenderedPageBreak/>
              <w:t>-Người ta thường dùng mmHg làm đơn vị đo áp suất khí quyển.</w:t>
            </w:r>
          </w:p>
          <w:p w:rsidR="00A64984" w:rsidRDefault="00A64984">
            <w:pPr>
              <w:jc w:val="both"/>
            </w:pPr>
          </w:p>
          <w:p w:rsidR="00A64984" w:rsidRDefault="00A64984">
            <w:pPr>
              <w:jc w:val="both"/>
              <w:rPr>
                <w:bCs/>
                <w:lang w:val="nl-NL"/>
              </w:rPr>
            </w:pPr>
          </w:p>
        </w:tc>
      </w:tr>
    </w:tbl>
    <w:p w:rsidR="00A64984" w:rsidRDefault="00A64984" w:rsidP="00A64984">
      <w:pPr>
        <w:ind w:firstLine="720"/>
        <w:jc w:val="both"/>
        <w:rPr>
          <w:b/>
          <w:lang w:val="nl-NL"/>
        </w:rPr>
      </w:pPr>
    </w:p>
    <w:p w:rsidR="00A64984" w:rsidRDefault="00A64984" w:rsidP="00A64984">
      <w:pPr>
        <w:jc w:val="both"/>
        <w:rPr>
          <w:lang w:val="nl-NL"/>
        </w:rPr>
      </w:pPr>
      <w:r>
        <w:rPr>
          <w:b/>
          <w:lang w:val="nl-NL"/>
        </w:rPr>
        <w:t xml:space="preserve">* Hoạt động 4: Vận dụng </w:t>
      </w:r>
      <w:r>
        <w:rPr>
          <w:lang w:val="nl-NL"/>
        </w:rPr>
        <w:t>(20 phút)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4"/>
        <w:gridCol w:w="3543"/>
      </w:tblGrid>
      <w:tr w:rsidR="00A64984" w:rsidTr="00A64984">
        <w:tc>
          <w:tcPr>
            <w:tcW w:w="3191" w:type="dxa"/>
            <w:tcBorders>
              <w:top w:val="single" w:sz="4" w:space="0" w:color="auto"/>
              <w:left w:val="single" w:sz="4" w:space="0" w:color="auto"/>
              <w:bottom w:val="single" w:sz="4" w:space="0" w:color="auto"/>
              <w:right w:val="single" w:sz="4" w:space="0" w:color="auto"/>
            </w:tcBorders>
            <w:hideMark/>
          </w:tcPr>
          <w:p w:rsidR="00A64984" w:rsidRDefault="00A64984">
            <w:pPr>
              <w:jc w:val="both"/>
              <w:rPr>
                <w:lang w:val="nl-NL"/>
              </w:rPr>
            </w:pPr>
            <w:r>
              <w:rPr>
                <w:lang w:val="nl-NL"/>
              </w:rPr>
              <w:t>- Gv tổ chức các trò chơi để cho học sinh thấy được áp suất khí quyển mạnh thế nào:</w:t>
            </w:r>
          </w:p>
          <w:p w:rsidR="00A64984" w:rsidRDefault="00A64984">
            <w:pPr>
              <w:jc w:val="both"/>
              <w:rPr>
                <w:lang w:val="nl-NL"/>
              </w:rPr>
            </w:pPr>
            <w:r>
              <w:rPr>
                <w:lang w:val="nl-NL"/>
              </w:rPr>
              <w:t>1. Gánh nước</w:t>
            </w:r>
          </w:p>
          <w:p w:rsidR="00A64984" w:rsidRDefault="00A64984">
            <w:pPr>
              <w:jc w:val="both"/>
              <w:rPr>
                <w:lang w:val="nl-NL"/>
              </w:rPr>
            </w:pPr>
            <w:r>
              <w:rPr>
                <w:lang w:val="nl-NL"/>
              </w:rPr>
              <w:t>2. Ai khỏe hơn học sinh lớp 8. (giáo dục sức khỏe)</w:t>
            </w:r>
          </w:p>
          <w:p w:rsidR="00A64984" w:rsidRDefault="00A64984" w:rsidP="00A64984">
            <w:pPr>
              <w:pStyle w:val="ListParagraph"/>
              <w:numPr>
                <w:ilvl w:val="0"/>
                <w:numId w:val="7"/>
              </w:numPr>
              <w:ind w:left="0" w:right="0" w:hanging="113"/>
              <w:jc w:val="both"/>
              <w:rPr>
                <w:szCs w:val="26"/>
                <w:lang w:val="nl-NL"/>
              </w:rPr>
            </w:pPr>
            <w:r>
              <w:rPr>
                <w:szCs w:val="26"/>
                <w:lang w:val="nl-NL"/>
              </w:rPr>
              <w:t xml:space="preserve">Gv giới thiệu </w:t>
            </w:r>
            <w:r>
              <w:rPr>
                <w:bCs/>
                <w:szCs w:val="26"/>
              </w:rPr>
              <w:t>một số ví dụ về sự tồn tại của áp suất khí quyển trong thực tế.</w:t>
            </w:r>
          </w:p>
          <w:p w:rsidR="00A64984" w:rsidRDefault="00A64984" w:rsidP="00A64984">
            <w:pPr>
              <w:pStyle w:val="ListParagraph"/>
              <w:numPr>
                <w:ilvl w:val="0"/>
                <w:numId w:val="7"/>
              </w:numPr>
              <w:ind w:left="0" w:right="0" w:hanging="113"/>
              <w:jc w:val="both"/>
              <w:rPr>
                <w:szCs w:val="26"/>
                <w:lang w:val="nl-NL"/>
              </w:rPr>
            </w:pPr>
            <w:r>
              <w:rPr>
                <w:bCs/>
                <w:szCs w:val="26"/>
              </w:rPr>
              <w:t>Cho học sinh quan sát clip về tầm quan trọng của khí quyển, giáo dục kiến thức môi trường.</w:t>
            </w:r>
          </w:p>
        </w:tc>
        <w:tc>
          <w:tcPr>
            <w:tcW w:w="3184" w:type="dxa"/>
            <w:tcBorders>
              <w:top w:val="single" w:sz="4" w:space="0" w:color="auto"/>
              <w:left w:val="single" w:sz="4" w:space="0" w:color="auto"/>
              <w:bottom w:val="single" w:sz="4" w:space="0" w:color="auto"/>
              <w:right w:val="single" w:sz="4" w:space="0" w:color="auto"/>
            </w:tcBorders>
          </w:tcPr>
          <w:p w:rsidR="00A64984" w:rsidRDefault="00A64984">
            <w:pPr>
              <w:jc w:val="both"/>
              <w:rPr>
                <w:lang w:val="nl-NL"/>
              </w:rPr>
            </w:pPr>
          </w:p>
          <w:p w:rsidR="00A64984" w:rsidRDefault="00A64984">
            <w:pPr>
              <w:jc w:val="both"/>
              <w:rPr>
                <w:lang w:val="nl-NL"/>
              </w:rPr>
            </w:pPr>
            <w:r>
              <w:rPr>
                <w:lang w:val="nl-NL"/>
              </w:rPr>
              <w:t>- Hs phân nhóm, tham gia vào hoạt động.</w:t>
            </w:r>
          </w:p>
          <w:p w:rsidR="00A64984" w:rsidRDefault="00A64984">
            <w:pPr>
              <w:jc w:val="both"/>
              <w:rPr>
                <w:lang w:val="nl-NL"/>
              </w:rPr>
            </w:pPr>
          </w:p>
          <w:p w:rsidR="00A64984" w:rsidRDefault="00A64984">
            <w:pPr>
              <w:jc w:val="both"/>
              <w:rPr>
                <w:lang w:val="nl-NL"/>
              </w:rPr>
            </w:pPr>
          </w:p>
          <w:p w:rsidR="00A64984" w:rsidRDefault="00A64984">
            <w:pPr>
              <w:jc w:val="both"/>
              <w:rPr>
                <w:lang w:val="nl-NL"/>
              </w:rPr>
            </w:pPr>
          </w:p>
          <w:p w:rsidR="00A64984" w:rsidRDefault="00A64984" w:rsidP="00A64984">
            <w:pPr>
              <w:pStyle w:val="ListParagraph"/>
              <w:numPr>
                <w:ilvl w:val="0"/>
                <w:numId w:val="7"/>
              </w:numPr>
              <w:ind w:left="206" w:right="0" w:hanging="206"/>
              <w:jc w:val="both"/>
              <w:rPr>
                <w:szCs w:val="26"/>
                <w:lang w:val="nl-NL"/>
              </w:rPr>
            </w:pPr>
            <w:r>
              <w:rPr>
                <w:szCs w:val="26"/>
                <w:lang w:val="nl-NL"/>
              </w:rPr>
              <w:t>Hs quan sát, tiếp thu</w:t>
            </w:r>
          </w:p>
          <w:p w:rsidR="00A64984" w:rsidRDefault="00A64984">
            <w:pPr>
              <w:ind w:left="-90"/>
              <w:jc w:val="both"/>
              <w:rPr>
                <w:lang w:val="nl-NL"/>
              </w:rPr>
            </w:pPr>
          </w:p>
          <w:p w:rsidR="00A64984" w:rsidRDefault="00A64984">
            <w:pPr>
              <w:ind w:left="-90"/>
              <w:jc w:val="both"/>
              <w:rPr>
                <w:lang w:val="nl-NL"/>
              </w:rPr>
            </w:pPr>
          </w:p>
          <w:p w:rsidR="00A64984" w:rsidRDefault="00A64984" w:rsidP="00A64984">
            <w:pPr>
              <w:pStyle w:val="ListParagraph"/>
              <w:numPr>
                <w:ilvl w:val="0"/>
                <w:numId w:val="7"/>
              </w:numPr>
              <w:ind w:left="206" w:right="0" w:hanging="180"/>
              <w:jc w:val="both"/>
              <w:rPr>
                <w:szCs w:val="26"/>
                <w:lang w:val="nl-NL"/>
              </w:rPr>
            </w:pPr>
            <w:r>
              <w:rPr>
                <w:szCs w:val="26"/>
                <w:lang w:val="nl-NL"/>
              </w:rPr>
              <w:t>Hs quan sát, tiếp thu</w:t>
            </w:r>
          </w:p>
        </w:tc>
        <w:tc>
          <w:tcPr>
            <w:tcW w:w="3543" w:type="dxa"/>
            <w:tcBorders>
              <w:top w:val="single" w:sz="4" w:space="0" w:color="auto"/>
              <w:left w:val="single" w:sz="4" w:space="0" w:color="auto"/>
              <w:bottom w:val="single" w:sz="4" w:space="0" w:color="auto"/>
              <w:right w:val="single" w:sz="4" w:space="0" w:color="auto"/>
            </w:tcBorders>
          </w:tcPr>
          <w:p w:rsidR="00A64984" w:rsidRDefault="00A64984">
            <w:pPr>
              <w:jc w:val="both"/>
              <w:rPr>
                <w:b/>
                <w:lang w:val="nl-NL"/>
              </w:rPr>
            </w:pPr>
            <w:r>
              <w:rPr>
                <w:b/>
                <w:lang w:val="nl-NL"/>
              </w:rPr>
              <w:t>III. Vận dụng</w:t>
            </w:r>
          </w:p>
          <w:p w:rsidR="00A64984" w:rsidRDefault="00A64984">
            <w:pPr>
              <w:jc w:val="both"/>
              <w:rPr>
                <w:lang w:val="nl-NL"/>
              </w:rPr>
            </w:pPr>
            <w:r>
              <w:rPr>
                <w:lang w:val="nl-NL"/>
              </w:rPr>
              <w:t>- Trò chơi.</w:t>
            </w:r>
          </w:p>
          <w:p w:rsidR="00A64984" w:rsidRDefault="00A64984">
            <w:pPr>
              <w:jc w:val="both"/>
              <w:rPr>
                <w:bCs/>
              </w:rPr>
            </w:pPr>
            <w:r>
              <w:rPr>
                <w:lang w:val="nl-NL"/>
              </w:rPr>
              <w:t>- Một số ví dụ</w:t>
            </w:r>
            <w:r>
              <w:rPr>
                <w:bCs/>
              </w:rPr>
              <w:t xml:space="preserve"> về sự tồn tại của áp suất khí quyển trong thực tế.</w:t>
            </w:r>
          </w:p>
          <w:p w:rsidR="00A64984" w:rsidRDefault="00A64984">
            <w:pPr>
              <w:jc w:val="both"/>
              <w:rPr>
                <w:lang w:val="nl-NL"/>
              </w:rPr>
            </w:pPr>
            <w:r>
              <w:rPr>
                <w:bCs/>
              </w:rPr>
              <w:t>- Quan sát clip về tầm quan trọng của khí quyển, giáo dục kiến thức môi trường.</w:t>
            </w:r>
          </w:p>
          <w:p w:rsidR="00A64984" w:rsidRDefault="00A64984">
            <w:pPr>
              <w:jc w:val="both"/>
              <w:rPr>
                <w:lang w:val="nl-NL"/>
              </w:rPr>
            </w:pPr>
          </w:p>
        </w:tc>
      </w:tr>
    </w:tbl>
    <w:p w:rsidR="00A64984" w:rsidRDefault="00A64984" w:rsidP="00A64984">
      <w:pPr>
        <w:jc w:val="both"/>
        <w:rPr>
          <w:b/>
          <w:lang w:val="nl-NL"/>
        </w:rPr>
      </w:pPr>
      <w:r>
        <w:rPr>
          <w:b/>
          <w:lang w:val="nl-NL"/>
        </w:rPr>
        <w:t xml:space="preserve">       </w:t>
      </w:r>
    </w:p>
    <w:p w:rsidR="00A64984" w:rsidRDefault="00A64984" w:rsidP="00A64984">
      <w:pPr>
        <w:jc w:val="both"/>
        <w:rPr>
          <w:lang w:val="nl-NL"/>
        </w:rPr>
      </w:pPr>
      <w:r>
        <w:rPr>
          <w:b/>
          <w:lang w:val="nl-NL"/>
        </w:rPr>
        <w:t xml:space="preserve">4. Củng cố </w:t>
      </w:r>
      <w:r>
        <w:rPr>
          <w:lang w:val="nl-NL"/>
        </w:rPr>
        <w:t>(3 phút).</w:t>
      </w:r>
    </w:p>
    <w:p w:rsidR="00A64984" w:rsidRDefault="00A64984" w:rsidP="00A64984">
      <w:pPr>
        <w:numPr>
          <w:ilvl w:val="0"/>
          <w:numId w:val="8"/>
        </w:numPr>
        <w:ind w:left="0" w:hanging="90"/>
        <w:jc w:val="both"/>
      </w:pPr>
      <w:r>
        <w:rPr>
          <w:bCs/>
          <w:iCs/>
        </w:rPr>
        <w:t>Trái Đất và mọi vật trên Trái Đất đều chịu tác dụng của áp suất khí quyển theo mọi phương.</w:t>
      </w:r>
    </w:p>
    <w:p w:rsidR="00A64984" w:rsidRDefault="00A64984" w:rsidP="00A64984">
      <w:pPr>
        <w:ind w:hanging="90"/>
        <w:jc w:val="both"/>
      </w:pPr>
      <w:r>
        <w:rPr>
          <w:bCs/>
          <w:iCs/>
        </w:rPr>
        <w:t>- Áp suất khí quyển bằng áp suất của cột thủy ngân trong ống Tô-ri-xe-li, do đó người ta thường dùng mmHg làm đơn vị đo áp suất khí quyển.</w:t>
      </w:r>
    </w:p>
    <w:p w:rsidR="00A64984" w:rsidRDefault="00A64984" w:rsidP="00A64984">
      <w:pPr>
        <w:jc w:val="both"/>
        <w:rPr>
          <w:lang w:val="nl-NL"/>
        </w:rPr>
      </w:pPr>
      <w:r>
        <w:rPr>
          <w:b/>
          <w:lang w:val="nl-NL"/>
        </w:rPr>
        <w:t xml:space="preserve">5. Hướng dẫn về nhà </w:t>
      </w:r>
      <w:r>
        <w:rPr>
          <w:lang w:val="nl-NL"/>
        </w:rPr>
        <w:t>(2 phút).</w:t>
      </w:r>
    </w:p>
    <w:p w:rsidR="00A64984" w:rsidRDefault="00A64984" w:rsidP="00A64984">
      <w:pPr>
        <w:jc w:val="both"/>
      </w:pPr>
      <w:r>
        <w:t>- Học ghi nhớ, làm bài tập từ 9.3 đến 9.6 SBT vật lý 8.</w:t>
      </w:r>
    </w:p>
    <w:p w:rsidR="00A64984" w:rsidRDefault="00A64984" w:rsidP="00A64984">
      <w:pPr>
        <w:jc w:val="both"/>
      </w:pPr>
      <w:r>
        <w:t>- Chuẩn bị trước bài “Lực đẩy Ác-si-mét”</w:t>
      </w:r>
    </w:p>
    <w:p w:rsidR="00A64984" w:rsidRDefault="00A64984" w:rsidP="00A64984">
      <w:pPr>
        <w:jc w:val="both"/>
        <w:rPr>
          <w:i/>
          <w:lang w:val="nl-NL"/>
        </w:rPr>
      </w:pPr>
    </w:p>
    <w:p w:rsidR="00A64984" w:rsidRDefault="00A64984" w:rsidP="00A64984">
      <w:pPr>
        <w:jc w:val="both"/>
        <w:rPr>
          <w:b/>
        </w:rPr>
      </w:pPr>
      <w:r>
        <w:rPr>
          <w:b/>
        </w:rPr>
        <w:t>RÚT KINH NGHIỆM GIỜ DẠY:</w:t>
      </w:r>
    </w:p>
    <w:p w:rsidR="00A76691" w:rsidRPr="00A76691" w:rsidRDefault="00A76691" w:rsidP="00A76691">
      <w:pPr>
        <w:pStyle w:val="ListParagraph"/>
        <w:numPr>
          <w:ilvl w:val="0"/>
          <w:numId w:val="8"/>
        </w:numPr>
        <w:jc w:val="both"/>
      </w:pPr>
      <w:r w:rsidRPr="00A76691">
        <w:t>Dặn HS mang theo các chai nước 500ml để chơi các trò chơi: chứng minh tồn tại ASKQ. GV chuẩn bị đồ dùng 2 bán cầu như TN3 SGK</w:t>
      </w:r>
    </w:p>
    <w:p w:rsidR="00A76691" w:rsidRPr="00A76691" w:rsidRDefault="00A76691" w:rsidP="00A76691">
      <w:pPr>
        <w:pStyle w:val="ListParagraph"/>
        <w:numPr>
          <w:ilvl w:val="0"/>
          <w:numId w:val="8"/>
        </w:numPr>
        <w:jc w:val="both"/>
      </w:pPr>
      <w:r w:rsidRPr="00A76691">
        <w:t>Dạy theo Định hướng giáo dục STEM</w:t>
      </w:r>
    </w:p>
    <w:p w:rsidR="00A64984" w:rsidRDefault="00A64984" w:rsidP="00A64984">
      <w:pPr>
        <w:ind w:left="180" w:firstLine="360"/>
        <w:jc w:val="both"/>
      </w:pPr>
      <w:r>
        <w:t xml:space="preserve">                                                                                          </w:t>
      </w:r>
      <w:r>
        <w:tab/>
      </w:r>
      <w:r>
        <w:rPr>
          <w:b/>
        </w:rPr>
        <w:t>Kí duyệt giáo án</w:t>
      </w:r>
    </w:p>
    <w:p w:rsidR="00A64984" w:rsidRDefault="00A64984" w:rsidP="00A64984">
      <w:pPr>
        <w:ind w:left="180" w:firstLine="360"/>
        <w:jc w:val="both"/>
        <w:rPr>
          <w:b/>
        </w:rPr>
      </w:pPr>
      <w:r>
        <w:rPr>
          <w:b/>
        </w:rPr>
        <w:t xml:space="preserve">                                                                      </w:t>
      </w:r>
      <w:r>
        <w:rPr>
          <w:b/>
        </w:rPr>
        <w:tab/>
        <w:t xml:space="preserve">   Ngày….tháng…..năm…..</w:t>
      </w:r>
    </w:p>
    <w:p w:rsidR="00344A26" w:rsidRPr="00A64984" w:rsidRDefault="00344A26" w:rsidP="00A64984"/>
    <w:sectPr w:rsidR="00344A26" w:rsidRPr="00A64984" w:rsidSect="00F56B26">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92F" w:rsidRDefault="0007192F" w:rsidP="0059614E">
      <w:r>
        <w:separator/>
      </w:r>
    </w:p>
  </w:endnote>
  <w:endnote w:type="continuationSeparator" w:id="0">
    <w:p w:rsidR="0007192F" w:rsidRDefault="0007192F" w:rsidP="0059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92F" w:rsidRDefault="0007192F" w:rsidP="0059614E">
      <w:r>
        <w:separator/>
      </w:r>
    </w:p>
  </w:footnote>
  <w:footnote w:type="continuationSeparator" w:id="0">
    <w:p w:rsidR="0007192F" w:rsidRDefault="0007192F" w:rsidP="0059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E" w:rsidRPr="0059614E" w:rsidRDefault="0059614E" w:rsidP="0059614E">
    <w:pPr>
      <w:pStyle w:val="Header"/>
      <w:jc w:val="right"/>
      <w:rPr>
        <w:sz w:val="24"/>
        <w:szCs w:val="24"/>
      </w:rPr>
    </w:pPr>
    <w:r w:rsidRPr="0059614E">
      <w:rPr>
        <w:sz w:val="24"/>
        <w:szCs w:val="24"/>
      </w:rPr>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C7A56"/>
    <w:multiLevelType w:val="hybridMultilevel"/>
    <w:tmpl w:val="616A97E2"/>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2AEE2EBD"/>
    <w:multiLevelType w:val="hybridMultilevel"/>
    <w:tmpl w:val="EEDABF44"/>
    <w:lvl w:ilvl="0" w:tplc="8E524F8C">
      <w:start w:val="1"/>
      <w:numFmt w:val="decimal"/>
      <w:lvlText w:val="%1."/>
      <w:lvlJc w:val="left"/>
      <w:pPr>
        <w:tabs>
          <w:tab w:val="num" w:pos="720"/>
        </w:tabs>
        <w:ind w:left="720" w:hanging="360"/>
      </w:pPr>
    </w:lvl>
    <w:lvl w:ilvl="1" w:tplc="D43A4D92">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80B306C"/>
    <w:multiLevelType w:val="hybridMultilevel"/>
    <w:tmpl w:val="6EBA33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6440ADC"/>
    <w:multiLevelType w:val="hybridMultilevel"/>
    <w:tmpl w:val="8BD02D54"/>
    <w:lvl w:ilvl="0" w:tplc="7EAE46EE">
      <w:start w:val="3"/>
      <w:numFmt w:val="bullet"/>
      <w:lvlText w:val="-"/>
      <w:lvlJc w:val="left"/>
      <w:pPr>
        <w:ind w:left="27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4">
    <w:nsid w:val="682342DA"/>
    <w:multiLevelType w:val="hybridMultilevel"/>
    <w:tmpl w:val="801084B2"/>
    <w:lvl w:ilvl="0" w:tplc="2112F08A">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D4A0CA7"/>
    <w:multiLevelType w:val="hybridMultilevel"/>
    <w:tmpl w:val="1FCE7FC4"/>
    <w:lvl w:ilvl="0" w:tplc="3B6064A4">
      <w:start w:val="1"/>
      <w:numFmt w:val="upperRoman"/>
      <w:lvlText w:val="%1."/>
      <w:lvlJc w:val="left"/>
      <w:pPr>
        <w:tabs>
          <w:tab w:val="num" w:pos="1080"/>
        </w:tabs>
        <w:ind w:left="1080" w:hanging="720"/>
      </w:pPr>
    </w:lvl>
    <w:lvl w:ilvl="1" w:tplc="EA60037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21B3567"/>
    <w:multiLevelType w:val="hybridMultilevel"/>
    <w:tmpl w:val="CFF46E46"/>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CF10E90"/>
    <w:multiLevelType w:val="hybridMultilevel"/>
    <w:tmpl w:val="93D4BB56"/>
    <w:lvl w:ilvl="0" w:tplc="5A86380E">
      <w:start w:val="1"/>
      <w:numFmt w:val="bullet"/>
      <w:lvlText w:val="-"/>
      <w:lvlJc w:val="left"/>
      <w:pPr>
        <w:tabs>
          <w:tab w:val="num" w:pos="720"/>
        </w:tabs>
        <w:ind w:left="720" w:hanging="360"/>
      </w:pPr>
      <w:rPr>
        <w:rFonts w:ascii="Times New Roman" w:hAnsi="Times New Roman" w:cs="Times New Roman" w:hint="default"/>
      </w:rPr>
    </w:lvl>
    <w:lvl w:ilvl="1" w:tplc="D034EC2C">
      <w:start w:val="1"/>
      <w:numFmt w:val="bullet"/>
      <w:lvlText w:val="-"/>
      <w:lvlJc w:val="left"/>
      <w:pPr>
        <w:tabs>
          <w:tab w:val="num" w:pos="1440"/>
        </w:tabs>
        <w:ind w:left="1440" w:hanging="360"/>
      </w:pPr>
      <w:rPr>
        <w:rFonts w:ascii="Times New Roman" w:hAnsi="Times New Roman" w:cs="Times New Roman" w:hint="default"/>
      </w:rPr>
    </w:lvl>
    <w:lvl w:ilvl="2" w:tplc="16F4FC8E">
      <w:start w:val="1"/>
      <w:numFmt w:val="bullet"/>
      <w:lvlText w:val="-"/>
      <w:lvlJc w:val="left"/>
      <w:pPr>
        <w:tabs>
          <w:tab w:val="num" w:pos="2160"/>
        </w:tabs>
        <w:ind w:left="2160" w:hanging="360"/>
      </w:pPr>
      <w:rPr>
        <w:rFonts w:ascii="Times New Roman" w:hAnsi="Times New Roman" w:cs="Times New Roman" w:hint="default"/>
      </w:rPr>
    </w:lvl>
    <w:lvl w:ilvl="3" w:tplc="77DA4C2C">
      <w:start w:val="1"/>
      <w:numFmt w:val="bullet"/>
      <w:lvlText w:val="-"/>
      <w:lvlJc w:val="left"/>
      <w:pPr>
        <w:tabs>
          <w:tab w:val="num" w:pos="2880"/>
        </w:tabs>
        <w:ind w:left="2880" w:hanging="360"/>
      </w:pPr>
      <w:rPr>
        <w:rFonts w:ascii="Times New Roman" w:hAnsi="Times New Roman" w:cs="Times New Roman" w:hint="default"/>
      </w:rPr>
    </w:lvl>
    <w:lvl w:ilvl="4" w:tplc="AF3C4616">
      <w:start w:val="1"/>
      <w:numFmt w:val="bullet"/>
      <w:lvlText w:val="-"/>
      <w:lvlJc w:val="left"/>
      <w:pPr>
        <w:tabs>
          <w:tab w:val="num" w:pos="3600"/>
        </w:tabs>
        <w:ind w:left="3600" w:hanging="360"/>
      </w:pPr>
      <w:rPr>
        <w:rFonts w:ascii="Times New Roman" w:hAnsi="Times New Roman" w:cs="Times New Roman" w:hint="default"/>
      </w:rPr>
    </w:lvl>
    <w:lvl w:ilvl="5" w:tplc="43E059E2">
      <w:start w:val="1"/>
      <w:numFmt w:val="bullet"/>
      <w:lvlText w:val="-"/>
      <w:lvlJc w:val="left"/>
      <w:pPr>
        <w:tabs>
          <w:tab w:val="num" w:pos="4320"/>
        </w:tabs>
        <w:ind w:left="4320" w:hanging="360"/>
      </w:pPr>
      <w:rPr>
        <w:rFonts w:ascii="Times New Roman" w:hAnsi="Times New Roman" w:cs="Times New Roman" w:hint="default"/>
      </w:rPr>
    </w:lvl>
    <w:lvl w:ilvl="6" w:tplc="95847716">
      <w:start w:val="1"/>
      <w:numFmt w:val="bullet"/>
      <w:lvlText w:val="-"/>
      <w:lvlJc w:val="left"/>
      <w:pPr>
        <w:tabs>
          <w:tab w:val="num" w:pos="5040"/>
        </w:tabs>
        <w:ind w:left="5040" w:hanging="360"/>
      </w:pPr>
      <w:rPr>
        <w:rFonts w:ascii="Times New Roman" w:hAnsi="Times New Roman" w:cs="Times New Roman" w:hint="default"/>
      </w:rPr>
    </w:lvl>
    <w:lvl w:ilvl="7" w:tplc="296C69D8">
      <w:start w:val="1"/>
      <w:numFmt w:val="bullet"/>
      <w:lvlText w:val="-"/>
      <w:lvlJc w:val="left"/>
      <w:pPr>
        <w:tabs>
          <w:tab w:val="num" w:pos="5760"/>
        </w:tabs>
        <w:ind w:left="5760" w:hanging="360"/>
      </w:pPr>
      <w:rPr>
        <w:rFonts w:ascii="Times New Roman" w:hAnsi="Times New Roman" w:cs="Times New Roman" w:hint="default"/>
      </w:rPr>
    </w:lvl>
    <w:lvl w:ilvl="8" w:tplc="E9BEA7BE">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E"/>
    <w:rsid w:val="0007192F"/>
    <w:rsid w:val="00272ED1"/>
    <w:rsid w:val="00344A26"/>
    <w:rsid w:val="0059614E"/>
    <w:rsid w:val="005B2FB1"/>
    <w:rsid w:val="00622623"/>
    <w:rsid w:val="00743D23"/>
    <w:rsid w:val="00797359"/>
    <w:rsid w:val="00805DEA"/>
    <w:rsid w:val="008B1E0C"/>
    <w:rsid w:val="009143FB"/>
    <w:rsid w:val="00954737"/>
    <w:rsid w:val="009C079A"/>
    <w:rsid w:val="00A01BF2"/>
    <w:rsid w:val="00A64984"/>
    <w:rsid w:val="00A76691"/>
    <w:rsid w:val="00CC3170"/>
    <w:rsid w:val="00E82A7C"/>
    <w:rsid w:val="00EC1785"/>
    <w:rsid w:val="00F56B26"/>
    <w:rsid w:val="00FA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4C3A3-DD4C-41CD-B44F-15FABF8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4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14E"/>
    <w:pPr>
      <w:tabs>
        <w:tab w:val="center" w:pos="4320"/>
        <w:tab w:val="right" w:pos="8640"/>
      </w:tabs>
    </w:pPr>
  </w:style>
  <w:style w:type="character" w:customStyle="1" w:styleId="HeaderChar">
    <w:name w:val="Header Char"/>
    <w:basedOn w:val="DefaultParagraphFont"/>
    <w:link w:val="Header"/>
    <w:rsid w:val="0059614E"/>
    <w:rPr>
      <w:rFonts w:eastAsia="Times New Roman" w:cs="Times New Roman"/>
      <w:sz w:val="26"/>
      <w:szCs w:val="26"/>
    </w:rPr>
  </w:style>
  <w:style w:type="paragraph" w:styleId="ListParagraph">
    <w:name w:val="List Paragraph"/>
    <w:basedOn w:val="Normal"/>
    <w:uiPriority w:val="34"/>
    <w:qFormat/>
    <w:rsid w:val="0059614E"/>
    <w:pPr>
      <w:ind w:left="720" w:right="720"/>
      <w:contextualSpacing/>
    </w:pPr>
    <w:rPr>
      <w:rFonts w:eastAsiaTheme="minorHAnsi" w:cstheme="minorBidi"/>
      <w:szCs w:val="22"/>
    </w:rPr>
  </w:style>
  <w:style w:type="paragraph" w:styleId="Footer">
    <w:name w:val="footer"/>
    <w:basedOn w:val="Normal"/>
    <w:link w:val="FooterChar"/>
    <w:uiPriority w:val="99"/>
    <w:unhideWhenUsed/>
    <w:rsid w:val="0059614E"/>
    <w:pPr>
      <w:tabs>
        <w:tab w:val="center" w:pos="4680"/>
        <w:tab w:val="right" w:pos="9360"/>
      </w:tabs>
    </w:pPr>
  </w:style>
  <w:style w:type="character" w:customStyle="1" w:styleId="FooterChar">
    <w:name w:val="Footer Char"/>
    <w:basedOn w:val="DefaultParagraphFont"/>
    <w:link w:val="Footer"/>
    <w:uiPriority w:val="99"/>
    <w:rsid w:val="0059614E"/>
    <w:rPr>
      <w:rFonts w:eastAsia="Times New Roman" w:cs="Times New Roman"/>
      <w:sz w:val="26"/>
      <w:szCs w:val="26"/>
    </w:rPr>
  </w:style>
  <w:style w:type="paragraph" w:styleId="NormalWeb">
    <w:name w:val="Normal (Web)"/>
    <w:basedOn w:val="Normal"/>
    <w:uiPriority w:val="99"/>
    <w:semiHidden/>
    <w:unhideWhenUsed/>
    <w:rsid w:val="00A64984"/>
    <w:pPr>
      <w:spacing w:before="100" w:beforeAutospacing="1" w:after="100" w:afterAutospacing="1"/>
    </w:pPr>
    <w:rPr>
      <w:sz w:val="24"/>
      <w:szCs w:val="24"/>
    </w:rPr>
  </w:style>
  <w:style w:type="character" w:styleId="Strong">
    <w:name w:val="Strong"/>
    <w:basedOn w:val="DefaultParagraphFont"/>
    <w:uiPriority w:val="22"/>
    <w:qFormat/>
    <w:rsid w:val="00A64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8427">
      <w:bodyDiv w:val="1"/>
      <w:marLeft w:val="0"/>
      <w:marRight w:val="0"/>
      <w:marTop w:val="0"/>
      <w:marBottom w:val="0"/>
      <w:divBdr>
        <w:top w:val="none" w:sz="0" w:space="0" w:color="auto"/>
        <w:left w:val="none" w:sz="0" w:space="0" w:color="auto"/>
        <w:bottom w:val="none" w:sz="0" w:space="0" w:color="auto"/>
        <w:right w:val="none" w:sz="0" w:space="0" w:color="auto"/>
      </w:divBdr>
    </w:div>
    <w:div w:id="688679839">
      <w:bodyDiv w:val="1"/>
      <w:marLeft w:val="0"/>
      <w:marRight w:val="0"/>
      <w:marTop w:val="0"/>
      <w:marBottom w:val="0"/>
      <w:divBdr>
        <w:top w:val="none" w:sz="0" w:space="0" w:color="auto"/>
        <w:left w:val="none" w:sz="0" w:space="0" w:color="auto"/>
        <w:bottom w:val="none" w:sz="0" w:space="0" w:color="auto"/>
        <w:right w:val="none" w:sz="0" w:space="0" w:color="auto"/>
      </w:divBdr>
    </w:div>
    <w:div w:id="1002854693">
      <w:bodyDiv w:val="1"/>
      <w:marLeft w:val="0"/>
      <w:marRight w:val="0"/>
      <w:marTop w:val="0"/>
      <w:marBottom w:val="0"/>
      <w:divBdr>
        <w:top w:val="none" w:sz="0" w:space="0" w:color="auto"/>
        <w:left w:val="none" w:sz="0" w:space="0" w:color="auto"/>
        <w:bottom w:val="none" w:sz="0" w:space="0" w:color="auto"/>
        <w:right w:val="none" w:sz="0" w:space="0" w:color="auto"/>
      </w:divBdr>
    </w:div>
    <w:div w:id="1153328035">
      <w:bodyDiv w:val="1"/>
      <w:marLeft w:val="0"/>
      <w:marRight w:val="0"/>
      <w:marTop w:val="0"/>
      <w:marBottom w:val="0"/>
      <w:divBdr>
        <w:top w:val="none" w:sz="0" w:space="0" w:color="auto"/>
        <w:left w:val="none" w:sz="0" w:space="0" w:color="auto"/>
        <w:bottom w:val="none" w:sz="0" w:space="0" w:color="auto"/>
        <w:right w:val="none" w:sz="0" w:space="0" w:color="auto"/>
      </w:divBdr>
    </w:div>
    <w:div w:id="1222524254">
      <w:bodyDiv w:val="1"/>
      <w:marLeft w:val="0"/>
      <w:marRight w:val="0"/>
      <w:marTop w:val="0"/>
      <w:marBottom w:val="0"/>
      <w:divBdr>
        <w:top w:val="none" w:sz="0" w:space="0" w:color="auto"/>
        <w:left w:val="none" w:sz="0" w:space="0" w:color="auto"/>
        <w:bottom w:val="none" w:sz="0" w:space="0" w:color="auto"/>
        <w:right w:val="none" w:sz="0" w:space="0" w:color="auto"/>
      </w:divBdr>
    </w:div>
    <w:div w:id="1761562318">
      <w:bodyDiv w:val="1"/>
      <w:marLeft w:val="0"/>
      <w:marRight w:val="0"/>
      <w:marTop w:val="0"/>
      <w:marBottom w:val="0"/>
      <w:divBdr>
        <w:top w:val="none" w:sz="0" w:space="0" w:color="auto"/>
        <w:left w:val="none" w:sz="0" w:space="0" w:color="auto"/>
        <w:bottom w:val="none" w:sz="0" w:space="0" w:color="auto"/>
        <w:right w:val="none" w:sz="0" w:space="0" w:color="auto"/>
      </w:divBdr>
    </w:div>
    <w:div w:id="17801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805</Words>
  <Characters>4595</Characters>
  <Application>Microsoft Office Word</Application>
  <DocSecurity>0</DocSecurity>
  <Lines>38</Lines>
  <Paragraphs>10</Paragraphs>
  <ScaleCrop>false</ScaleCrop>
  <Company>Microsoft</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dcterms:created xsi:type="dcterms:W3CDTF">2020-09-03T13:51:00Z</dcterms:created>
  <dcterms:modified xsi:type="dcterms:W3CDTF">2023-02-20T14:16:00Z</dcterms:modified>
</cp:coreProperties>
</file>